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3445E9F7" w:rsidR="006C742D" w:rsidRDefault="006C742D" w:rsidP="006C742D">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w:t>
      </w:r>
      <w:bookmarkStart w:id="1" w:name="_Hlk147906861"/>
      <w:r>
        <w:rPr>
          <w:rFonts w:ascii="Times New Roman" w:hAnsi="Times New Roman"/>
          <w:b/>
          <w:bCs/>
          <w:color w:val="0070C0"/>
          <w:kern w:val="32"/>
          <w:sz w:val="24"/>
          <w:szCs w:val="24"/>
          <w:lang w:eastAsia="x-none"/>
        </w:rPr>
        <w:t xml:space="preserve"> </w:t>
      </w:r>
      <w:r w:rsidRPr="00653291">
        <w:rPr>
          <w:rFonts w:ascii="Times New Roman" w:hAnsi="Times New Roman"/>
          <w:b/>
          <w:bCs/>
          <w:color w:val="000000" w:themeColor="text1"/>
          <w:kern w:val="32"/>
          <w:sz w:val="24"/>
          <w:szCs w:val="24"/>
          <w:lang w:eastAsia="x-none"/>
        </w:rPr>
        <w:t xml:space="preserve">специальности </w:t>
      </w:r>
      <w:r w:rsidRPr="00653291">
        <w:rPr>
          <w:rFonts w:ascii="Times New Roman" w:hAnsi="Times New Roman"/>
          <w:b/>
          <w:bCs/>
          <w:color w:val="000000" w:themeColor="text1"/>
          <w:kern w:val="32"/>
          <w:sz w:val="24"/>
          <w:szCs w:val="24"/>
          <w:lang w:eastAsia="x-none"/>
        </w:rPr>
        <w:br/>
      </w:r>
      <w:bookmarkEnd w:id="1"/>
      <w:r w:rsidR="0099345C" w:rsidRPr="00653291">
        <w:rPr>
          <w:rFonts w:ascii="Times New Roman" w:hAnsi="Times New Roman"/>
          <w:b/>
          <w:bCs/>
          <w:color w:val="000000" w:themeColor="text1"/>
          <w:kern w:val="32"/>
          <w:sz w:val="24"/>
          <w:szCs w:val="24"/>
          <w:lang w:eastAsia="x-none"/>
        </w:rPr>
        <w:t>3</w:t>
      </w:r>
      <w:r w:rsidR="007D05C4">
        <w:rPr>
          <w:rFonts w:ascii="Times New Roman" w:hAnsi="Times New Roman"/>
          <w:b/>
          <w:bCs/>
          <w:color w:val="000000" w:themeColor="text1"/>
          <w:kern w:val="32"/>
          <w:sz w:val="24"/>
          <w:szCs w:val="24"/>
          <w:lang w:eastAsia="x-none"/>
        </w:rPr>
        <w:t>1</w:t>
      </w:r>
      <w:r w:rsidR="0099345C" w:rsidRPr="00653291">
        <w:rPr>
          <w:rFonts w:ascii="Times New Roman" w:hAnsi="Times New Roman"/>
          <w:b/>
          <w:bCs/>
          <w:color w:val="000000" w:themeColor="text1"/>
          <w:kern w:val="32"/>
          <w:sz w:val="24"/>
          <w:szCs w:val="24"/>
          <w:lang w:eastAsia="x-none"/>
        </w:rPr>
        <w:t>.02.0</w:t>
      </w:r>
      <w:r w:rsidR="004D5A47">
        <w:rPr>
          <w:rFonts w:ascii="Times New Roman" w:hAnsi="Times New Roman"/>
          <w:b/>
          <w:bCs/>
          <w:color w:val="000000" w:themeColor="text1"/>
          <w:kern w:val="32"/>
          <w:sz w:val="24"/>
          <w:szCs w:val="24"/>
          <w:lang w:eastAsia="x-none"/>
        </w:rPr>
        <w:t>5</w:t>
      </w:r>
      <w:r w:rsidR="0099345C" w:rsidRPr="00653291">
        <w:rPr>
          <w:rFonts w:ascii="Times New Roman" w:hAnsi="Times New Roman"/>
          <w:b/>
          <w:bCs/>
          <w:color w:val="000000" w:themeColor="text1"/>
          <w:kern w:val="32"/>
          <w:sz w:val="24"/>
          <w:szCs w:val="24"/>
          <w:lang w:eastAsia="x-none"/>
        </w:rPr>
        <w:t xml:space="preserve"> </w:t>
      </w:r>
      <w:r w:rsidR="004D5A47" w:rsidRPr="004D5A47">
        <w:rPr>
          <w:rFonts w:ascii="Times New Roman" w:eastAsia="Calibri" w:hAnsi="Times New Roman"/>
          <w:b/>
          <w:iCs/>
          <w:noProof/>
          <w:sz w:val="24"/>
          <w:szCs w:val="24"/>
        </w:rPr>
        <w:t>Стоматология ортопедическая</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3BC836" w14:textId="11424648" w:rsidR="0099345C" w:rsidRPr="00776A78" w:rsidRDefault="0099345C" w:rsidP="0099345C">
      <w:pPr>
        <w:spacing w:after="5" w:line="265" w:lineRule="auto"/>
        <w:ind w:left="154" w:right="173" w:hanging="10"/>
        <w:jc w:val="center"/>
        <w:rPr>
          <w:rFonts w:ascii="Times New Roman" w:hAnsi="Times New Roman"/>
          <w:sz w:val="24"/>
          <w:szCs w:val="24"/>
          <w:lang w:eastAsia="en-US"/>
        </w:rPr>
      </w:pPr>
      <w:r w:rsidRPr="00776A78">
        <w:rPr>
          <w:rFonts w:ascii="Times New Roman" w:hAnsi="Times New Roman"/>
          <w:sz w:val="24"/>
          <w:szCs w:val="24"/>
        </w:rPr>
        <w:t xml:space="preserve">Примерная рабочая программа воспитания разрабатывается </w:t>
      </w:r>
      <w:r w:rsidRPr="00776A78">
        <w:rPr>
          <w:rFonts w:ascii="Times New Roman" w:hAnsi="Times New Roman"/>
          <w:sz w:val="24"/>
          <w:szCs w:val="24"/>
        </w:rPr>
        <w:br/>
        <w:t xml:space="preserve">на основе примерной программы воспитания по </w:t>
      </w:r>
      <w:r>
        <w:rPr>
          <w:rFonts w:ascii="Times New Roman" w:hAnsi="Times New Roman"/>
          <w:sz w:val="24"/>
          <w:szCs w:val="24"/>
        </w:rPr>
        <w:t>3</w:t>
      </w:r>
      <w:r w:rsidR="007D05C4">
        <w:rPr>
          <w:rFonts w:ascii="Times New Roman" w:hAnsi="Times New Roman"/>
          <w:sz w:val="24"/>
          <w:szCs w:val="24"/>
        </w:rPr>
        <w:t>1</w:t>
      </w:r>
      <w:r w:rsidRPr="004547B4">
        <w:rPr>
          <w:rFonts w:ascii="Times New Roman" w:hAnsi="Times New Roman"/>
          <w:sz w:val="24"/>
          <w:szCs w:val="24"/>
        </w:rPr>
        <w:t xml:space="preserve">.00.00 </w:t>
      </w:r>
      <w:r w:rsidR="007D05C4">
        <w:rPr>
          <w:rFonts w:ascii="Times New Roman" w:hAnsi="Times New Roman"/>
          <w:sz w:val="24"/>
          <w:szCs w:val="24"/>
        </w:rPr>
        <w:t>Клиническая медицина</w:t>
      </w:r>
      <w:r w:rsidRPr="00776A78">
        <w:rPr>
          <w:rFonts w:ascii="Times New Roman" w:hAnsi="Times New Roman"/>
          <w:sz w:val="24"/>
          <w:szCs w:val="24"/>
        </w:rPr>
        <w:t xml:space="preserve">, </w:t>
      </w:r>
      <w:r w:rsidRPr="00776A78">
        <w:rPr>
          <w:rFonts w:ascii="Times New Roman" w:hAnsi="Times New Roman"/>
          <w:sz w:val="24"/>
          <w:szCs w:val="24"/>
        </w:rPr>
        <w:br/>
        <w:t>одобренной р</w:t>
      </w:r>
      <w:r w:rsidRPr="00776A78">
        <w:rPr>
          <w:rFonts w:ascii="Times New Roman" w:hAnsi="Times New Roman"/>
          <w:sz w:val="24"/>
          <w:szCs w:val="24"/>
          <w:lang w:eastAsia="en-US"/>
        </w:rPr>
        <w:t xml:space="preserve">ешением ФУМО СПО Протокол от </w:t>
      </w:r>
      <w:r w:rsidRPr="003336A2">
        <w:rPr>
          <w:rFonts w:ascii="Times New Roman" w:hAnsi="Times New Roman"/>
          <w:sz w:val="24"/>
          <w:szCs w:val="24"/>
          <w:lang w:eastAsia="en-US"/>
        </w:rPr>
        <w:t>1</w:t>
      </w:r>
      <w:r w:rsidR="007D05C4">
        <w:rPr>
          <w:rFonts w:ascii="Times New Roman" w:hAnsi="Times New Roman"/>
          <w:sz w:val="24"/>
          <w:szCs w:val="24"/>
          <w:lang w:eastAsia="en-US"/>
        </w:rPr>
        <w:t>0</w:t>
      </w:r>
      <w:r w:rsidRPr="003336A2">
        <w:rPr>
          <w:rFonts w:ascii="Times New Roman" w:hAnsi="Times New Roman"/>
          <w:sz w:val="24"/>
          <w:szCs w:val="24"/>
          <w:lang w:eastAsia="en-US"/>
        </w:rPr>
        <w:t xml:space="preserve">.08.2023 № </w:t>
      </w:r>
      <w:r w:rsidR="007D05C4">
        <w:rPr>
          <w:rFonts w:ascii="Times New Roman" w:hAnsi="Times New Roman"/>
          <w:sz w:val="24"/>
          <w:szCs w:val="24"/>
          <w:lang w:eastAsia="en-US"/>
        </w:rPr>
        <w:t>1</w:t>
      </w:r>
      <w:r>
        <w:rPr>
          <w:rFonts w:ascii="Times New Roman" w:hAnsi="Times New Roman"/>
          <w:sz w:val="24"/>
          <w:szCs w:val="24"/>
          <w:lang w:eastAsia="en-US"/>
        </w:rPr>
        <w:t>7</w:t>
      </w:r>
      <w:r w:rsidRPr="003336A2">
        <w:rPr>
          <w:rFonts w:ascii="Times New Roman" w:hAnsi="Times New Roman"/>
          <w:sz w:val="24"/>
          <w:szCs w:val="24"/>
          <w:lang w:eastAsia="en-US"/>
        </w:rPr>
        <w:t xml:space="preserve"> </w:t>
      </w:r>
      <w:r w:rsidRPr="00776A78">
        <w:rPr>
          <w:rFonts w:ascii="Times New Roman" w:hAnsi="Times New Roman"/>
          <w:sz w:val="24"/>
          <w:szCs w:val="24"/>
        </w:rPr>
        <w:t>и размещенной в реестре ПОП-П</w:t>
      </w: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2D94C94B"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32550E">
        <w:rPr>
          <w:rFonts w:ascii="Times New Roman" w:hAnsi="Times New Roman"/>
          <w:b/>
          <w:color w:val="000000"/>
          <w:sz w:val="24"/>
          <w:lang w:eastAsia="en-US"/>
        </w:rPr>
        <w:t>4</w:t>
      </w:r>
      <w:r w:rsidR="009D16CD" w:rsidRPr="009D16CD">
        <w:rPr>
          <w:rFonts w:ascii="Times New Roman" w:hAnsi="Times New Roman"/>
          <w:b/>
          <w:color w:val="000000"/>
          <w:sz w:val="24"/>
          <w:lang w:eastAsia="en-US"/>
        </w:rPr>
        <w:t>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p w14:paraId="729FF3A7" w14:textId="281CD896" w:rsidR="00330651" w:rsidRPr="00653291" w:rsidRDefault="00330651" w:rsidP="006C742D">
      <w:pPr>
        <w:spacing w:after="0"/>
        <w:ind w:firstLine="709"/>
        <w:jc w:val="both"/>
        <w:rPr>
          <w:rFonts w:ascii="Times New Roman" w:hAnsi="Times New Roman"/>
          <w:bCs/>
          <w:color w:val="000000" w:themeColor="text1"/>
          <w:sz w:val="24"/>
          <w:szCs w:val="24"/>
        </w:rPr>
      </w:pPr>
      <w:r w:rsidRPr="00653291">
        <w:rPr>
          <w:rFonts w:ascii="Times New Roman" w:hAnsi="Times New Roman"/>
          <w:bCs/>
          <w:color w:val="000000" w:themeColor="text1"/>
          <w:sz w:val="24"/>
          <w:szCs w:val="24"/>
        </w:rPr>
        <w:lastRenderedPageBreak/>
        <w:t xml:space="preserve">Примерная рабочая программа воспитания по специальности является приложением </w:t>
      </w:r>
      <w:r w:rsidR="006C742D" w:rsidRPr="00653291">
        <w:rPr>
          <w:rFonts w:ascii="Times New Roman" w:hAnsi="Times New Roman"/>
          <w:bCs/>
          <w:color w:val="000000" w:themeColor="text1"/>
          <w:sz w:val="24"/>
          <w:szCs w:val="24"/>
        </w:rPr>
        <w:t xml:space="preserve">2 </w:t>
      </w:r>
      <w:r w:rsidRPr="00653291">
        <w:rPr>
          <w:rFonts w:ascii="Times New Roman" w:hAnsi="Times New Roman"/>
          <w:bCs/>
          <w:color w:val="000000" w:themeColor="text1"/>
          <w:sz w:val="24"/>
          <w:szCs w:val="24"/>
        </w:rPr>
        <w:t>к примерной рабочей программе воспитания образовательной организации, реализующей программы СПО. Примерная рабочая программа воспитания по специальности содержит вариативные компоненты целевого, содержательного, организационного разделов и примерный календарный план воспитательной работы, отражающие специфику воспитательной деятельности по конкретной специальности.</w:t>
      </w:r>
    </w:p>
    <w:p w14:paraId="7D534F84" w14:textId="77777777" w:rsidR="006C742D" w:rsidRPr="00653291" w:rsidRDefault="006C742D" w:rsidP="006C742D">
      <w:pPr>
        <w:spacing w:after="0"/>
        <w:ind w:firstLine="709"/>
        <w:jc w:val="both"/>
        <w:rPr>
          <w:rFonts w:ascii="Times New Roman" w:hAnsi="Times New Roman"/>
          <w:color w:val="000000"/>
          <w:sz w:val="24"/>
          <w:lang w:eastAsia="en-US"/>
        </w:rPr>
      </w:pPr>
    </w:p>
    <w:p w14:paraId="001E72EB" w14:textId="77777777" w:rsidR="00FB6B37" w:rsidRPr="00653291" w:rsidRDefault="00FB6B37" w:rsidP="006C742D">
      <w:pPr>
        <w:pStyle w:val="1"/>
      </w:pPr>
      <w:r w:rsidRPr="00653291">
        <w:t>РАЗДЕЛ 1. ЦЕЛЕВОЙ</w:t>
      </w:r>
    </w:p>
    <w:p w14:paraId="2B2B4D81" w14:textId="77777777" w:rsidR="00FB6B37" w:rsidRPr="00653291" w:rsidRDefault="00FB6B37" w:rsidP="006C742D">
      <w:pPr>
        <w:pStyle w:val="afffffe"/>
        <w:rPr>
          <w:iCs w:val="0"/>
        </w:rPr>
      </w:pPr>
      <w:r w:rsidRPr="00653291">
        <w:rPr>
          <w:iCs w:val="0"/>
        </w:rPr>
        <w:t xml:space="preserve">1.3. Целевые ориентиры воспитания </w:t>
      </w:r>
    </w:p>
    <w:p w14:paraId="3749272E" w14:textId="1B38D3BA" w:rsidR="00FB6B37" w:rsidRPr="00653291" w:rsidRDefault="00FB6B37" w:rsidP="006C742D">
      <w:pPr>
        <w:spacing w:after="0"/>
        <w:ind w:firstLine="709"/>
        <w:jc w:val="both"/>
        <w:rPr>
          <w:rFonts w:ascii="Times New Roman" w:hAnsi="Times New Roman"/>
          <w:bCs/>
          <w:sz w:val="24"/>
          <w:szCs w:val="24"/>
        </w:rPr>
      </w:pPr>
      <w:r w:rsidRPr="00653291">
        <w:rPr>
          <w:rFonts w:ascii="Times New Roman" w:hAnsi="Times New Roman"/>
          <w:bCs/>
          <w:sz w:val="24"/>
          <w:szCs w:val="24"/>
        </w:rPr>
        <w:t xml:space="preserve">Вариативные целевые ориентиры результатов воспитания формируются разработчиками самостоятельно с учетом ФГОС СПО по </w:t>
      </w:r>
      <w:r w:rsidR="00653291" w:rsidRPr="00653291">
        <w:rPr>
          <w:rFonts w:ascii="Times New Roman" w:hAnsi="Times New Roman"/>
          <w:bCs/>
          <w:color w:val="000000" w:themeColor="text1"/>
          <w:sz w:val="24"/>
          <w:szCs w:val="24"/>
        </w:rPr>
        <w:t>специальности</w:t>
      </w:r>
      <w:r w:rsidR="00E355BC" w:rsidRPr="00653291">
        <w:rPr>
          <w:rFonts w:ascii="Times New Roman" w:hAnsi="Times New Roman"/>
          <w:bCs/>
          <w:sz w:val="24"/>
          <w:szCs w:val="24"/>
        </w:rPr>
        <w:t>.</w:t>
      </w:r>
      <w:r w:rsidR="009335A6" w:rsidRPr="00653291">
        <w:rPr>
          <w:rFonts w:ascii="Times New Roman" w:hAnsi="Times New Roman"/>
          <w:bCs/>
          <w:sz w:val="24"/>
          <w:szCs w:val="24"/>
        </w:rPr>
        <w:t xml:space="preserve"> </w:t>
      </w:r>
    </w:p>
    <w:p w14:paraId="0C70E55C" w14:textId="77777777" w:rsidR="00FB6B37" w:rsidRPr="00653291" w:rsidRDefault="00FB6B37" w:rsidP="006C742D">
      <w:pPr>
        <w:spacing w:after="0"/>
        <w:ind w:firstLine="709"/>
        <w:jc w:val="both"/>
        <w:rPr>
          <w:rFonts w:ascii="Times New Roman" w:hAnsi="Times New Roman"/>
          <w:bCs/>
          <w:sz w:val="24"/>
          <w:szCs w:val="24"/>
        </w:rPr>
      </w:pPr>
      <w:r w:rsidRPr="00653291">
        <w:rPr>
          <w:rFonts w:ascii="Times New Roman" w:hAnsi="Times New Roman"/>
          <w:b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12277BA3"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xml:space="preserve">, отражающие специфику </w:t>
            </w:r>
            <w:r w:rsidR="00653291" w:rsidRPr="00653291">
              <w:rPr>
                <w:rFonts w:ascii="Times New Roman" w:hAnsi="Times New Roman"/>
                <w:bCs/>
                <w:color w:val="000000" w:themeColor="text1"/>
                <w:sz w:val="24"/>
                <w:szCs w:val="24"/>
              </w:rPr>
              <w:t>специальности</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785BA0D3"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653291" w:rsidRPr="00653291">
              <w:rPr>
                <w:rFonts w:ascii="Times New Roman" w:hAnsi="Times New Roman"/>
                <w:bCs/>
                <w:color w:val="000000" w:themeColor="text1"/>
                <w:sz w:val="24"/>
                <w:szCs w:val="24"/>
              </w:rPr>
              <w:t>специальности</w:t>
            </w:r>
            <w:r w:rsidR="00653291" w:rsidRPr="00E00390">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E00390"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7C19C8">
              <w:rPr>
                <w:rFonts w:ascii="Times New Roman" w:hAnsi="Times New Roman"/>
                <w:bCs/>
                <w:i/>
                <w:iCs/>
                <w:sz w:val="24"/>
                <w:szCs w:val="24"/>
                <w:lang w:eastAsia="en-US"/>
              </w:rPr>
              <w:t>(местоположение ПОО, субъект РФ)</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780DA7C0"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653291" w:rsidRPr="00653291">
              <w:rPr>
                <w:rFonts w:ascii="Times New Roman" w:hAnsi="Times New Roman"/>
                <w:bCs/>
                <w:color w:val="000000" w:themeColor="text1"/>
                <w:sz w:val="24"/>
                <w:szCs w:val="24"/>
              </w:rPr>
              <w:t>специальности</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3EE9572D"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653291" w:rsidRPr="00653291">
              <w:rPr>
                <w:rFonts w:ascii="Times New Roman" w:hAnsi="Times New Roman"/>
                <w:bCs/>
                <w:color w:val="000000" w:themeColor="text1"/>
                <w:sz w:val="24"/>
                <w:szCs w:val="24"/>
              </w:rPr>
              <w:t>специальности</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6EF2F5EF"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00653291" w:rsidRPr="00653291">
              <w:rPr>
                <w:rFonts w:ascii="Times New Roman" w:hAnsi="Times New Roman"/>
                <w:bCs/>
                <w:color w:val="000000" w:themeColor="text1"/>
                <w:sz w:val="24"/>
                <w:szCs w:val="24"/>
              </w:rPr>
              <w:t>специальности</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7D069B3E"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653291" w:rsidRPr="00653291">
              <w:rPr>
                <w:rFonts w:ascii="Times New Roman" w:hAnsi="Times New Roman"/>
                <w:bCs/>
                <w:color w:val="000000" w:themeColor="text1"/>
                <w:sz w:val="24"/>
                <w:szCs w:val="24"/>
              </w:rPr>
              <w:t>специальности</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6DF6A7AE"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653291" w:rsidRPr="00653291">
              <w:rPr>
                <w:rFonts w:ascii="Times New Roman" w:hAnsi="Times New Roman"/>
                <w:bCs/>
                <w:color w:val="000000" w:themeColor="text1"/>
                <w:sz w:val="24"/>
                <w:szCs w:val="24"/>
              </w:rPr>
              <w:t>специальности</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lastRenderedPageBreak/>
              <w:t>…</w:t>
            </w:r>
          </w:p>
        </w:tc>
      </w:tr>
      <w:tr w:rsidR="0021207A"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4D6B2D59" w:rsidR="003D509A" w:rsidRPr="00747754" w:rsidRDefault="00BD02FF" w:rsidP="006C742D">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 xml:space="preserve">мероприятиях, конкурсах в рамках профессиональной направленности </w:t>
            </w:r>
            <w:r w:rsidR="00653291" w:rsidRPr="00653291">
              <w:rPr>
                <w:rFonts w:ascii="Times New Roman" w:hAnsi="Times New Roman"/>
                <w:bCs/>
                <w:color w:val="000000" w:themeColor="text1"/>
                <w:sz w:val="24"/>
                <w:szCs w:val="24"/>
              </w:rPr>
              <w:t>специальности</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Default="003801C0" w:rsidP="006C742D">
            <w:pPr>
              <w:numPr>
                <w:ilvl w:val="0"/>
                <w:numId w:val="8"/>
              </w:numPr>
              <w:spacing w:after="0" w:line="288" w:lineRule="auto"/>
              <w:ind w:left="0" w:firstLine="0"/>
              <w:jc w:val="both"/>
              <w:outlineLvl w:val="0"/>
            </w:pPr>
            <w:r>
              <w:rPr>
                <w:rFonts w:ascii="Times New Roman" w:hAnsi="Times New Roman"/>
                <w:bCs/>
                <w:sz w:val="24"/>
                <w:szCs w:val="24"/>
                <w:lang w:eastAsia="en-US"/>
              </w:rPr>
              <w:t>…</w:t>
            </w:r>
          </w:p>
        </w:tc>
      </w:tr>
      <w:tr w:rsidR="0021207A"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Default="0021207A" w:rsidP="006C742D">
            <w:pPr>
              <w:numPr>
                <w:ilvl w:val="0"/>
                <w:numId w:val="8"/>
              </w:numPr>
              <w:spacing w:after="0" w:line="288" w:lineRule="auto"/>
              <w:ind w:left="0" w:firstLine="0"/>
              <w:jc w:val="both"/>
              <w:outlineLvl w:val="0"/>
            </w:pPr>
            <w:r w:rsidRPr="0021207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54CDFADE"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w:t>
      </w:r>
      <w:r w:rsidR="00653291" w:rsidRPr="00653291">
        <w:rPr>
          <w:bCs/>
          <w:iCs w:val="0"/>
          <w:color w:val="000000" w:themeColor="text1"/>
        </w:rPr>
        <w:t>специальности</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800CB6" w:rsidRDefault="001A2343" w:rsidP="001C781E">
            <w:pPr>
              <w:spacing w:after="0" w:line="288" w:lineRule="auto"/>
              <w:jc w:val="both"/>
              <w:outlineLvl w:val="0"/>
              <w:rPr>
                <w:rFonts w:ascii="Times New Roman" w:hAnsi="Times New Roman"/>
                <w:bCs/>
                <w:i/>
                <w:iCs/>
                <w:sz w:val="24"/>
                <w:szCs w:val="24"/>
                <w:lang w:eastAsia="en-US"/>
              </w:rPr>
            </w:pP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21207A" w:rsidRDefault="00E8254E" w:rsidP="001C781E">
            <w:pPr>
              <w:spacing w:after="0" w:line="288" w:lineRule="auto"/>
              <w:jc w:val="both"/>
              <w:outlineLvl w:val="0"/>
              <w:rPr>
                <w:rFonts w:ascii="Times New Roman" w:hAnsi="Times New Roman"/>
                <w:bCs/>
                <w:sz w:val="24"/>
                <w:szCs w:val="24"/>
                <w:lang w:eastAsia="en-US"/>
              </w:rPr>
            </w:pPr>
          </w:p>
        </w:tc>
      </w:tr>
      <w:tr w:rsidR="0021207A"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03CD387D"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00653291" w:rsidRPr="00653291">
              <w:rPr>
                <w:rFonts w:ascii="Times New Roman" w:hAnsi="Times New Roman"/>
                <w:bCs/>
                <w:color w:val="000000" w:themeColor="text1"/>
                <w:sz w:val="24"/>
                <w:szCs w:val="24"/>
              </w:rPr>
              <w:t>специальности</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2FD62FD9"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DE675C" w:rsidRPr="0021207A">
              <w:rPr>
                <w:rFonts w:ascii="Times New Roman" w:hAnsi="Times New Roman"/>
                <w:bCs/>
                <w:sz w:val="24"/>
                <w:szCs w:val="24"/>
                <w:lang w:eastAsia="en-US"/>
              </w:rPr>
              <w:t xml:space="preserve">в </w:t>
            </w:r>
            <w:r w:rsidR="00653291" w:rsidRPr="00653291">
              <w:rPr>
                <w:rFonts w:ascii="Times New Roman" w:hAnsi="Times New Roman"/>
                <w:bCs/>
                <w:color w:val="000000" w:themeColor="text1"/>
                <w:sz w:val="24"/>
                <w:szCs w:val="24"/>
              </w:rPr>
              <w:t>специальности</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32F564C"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под руководством наставника социально-значимых проектов по </w:t>
            </w:r>
            <w:r w:rsidR="00653291" w:rsidRPr="00653291">
              <w:rPr>
                <w:rFonts w:ascii="Times New Roman" w:hAnsi="Times New Roman"/>
                <w:bCs/>
                <w:color w:val="000000" w:themeColor="text1"/>
                <w:sz w:val="24"/>
                <w:szCs w:val="24"/>
              </w:rPr>
              <w:t>специальности</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5928B01B"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 xml:space="preserve">«Основные воспитательные мероприятия по </w:t>
      </w:r>
      <w:r w:rsidR="00280688" w:rsidRPr="00F85B0C">
        <w:rPr>
          <w:rFonts w:ascii="Times New Roman" w:hAnsi="Times New Roman"/>
          <w:b/>
          <w:sz w:val="24"/>
          <w:szCs w:val="24"/>
        </w:rPr>
        <w:t>специальности</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lastRenderedPageBreak/>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653291">
        <w:trPr>
          <w:trHeight w:val="18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39E40D62"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653291" w:rsidRPr="00653291">
              <w:rPr>
                <w:rFonts w:ascii="Times New Roman" w:hAnsi="Times New Roman"/>
                <w:bCs/>
                <w:color w:val="000000" w:themeColor="text1"/>
                <w:sz w:val="24"/>
                <w:szCs w:val="24"/>
              </w:rPr>
              <w:t>специальности</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0ED3DDF6"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00653291" w:rsidRPr="00653291">
              <w:rPr>
                <w:rFonts w:ascii="Times New Roman" w:hAnsi="Times New Roman"/>
                <w:bCs/>
                <w:color w:val="000000" w:themeColor="text1"/>
                <w:sz w:val="24"/>
                <w:szCs w:val="24"/>
              </w:rPr>
              <w:t>специальности</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62A212ED"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653291" w:rsidRPr="00653291">
              <w:rPr>
                <w:rFonts w:ascii="Times New Roman" w:hAnsi="Times New Roman"/>
                <w:bCs/>
                <w:color w:val="000000" w:themeColor="text1"/>
                <w:sz w:val="24"/>
                <w:szCs w:val="24"/>
              </w:rPr>
              <w:t>специальности</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выдающихся деятелей производственной сферы, имеющей отношение к </w:t>
            </w:r>
            <w:r w:rsidR="00653291" w:rsidRPr="00653291">
              <w:rPr>
                <w:rFonts w:ascii="Times New Roman" w:hAnsi="Times New Roman"/>
                <w:bCs/>
                <w:color w:val="000000" w:themeColor="text1"/>
                <w:sz w:val="24"/>
                <w:szCs w:val="24"/>
              </w:rPr>
              <w:t>специальности</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653291" w:rsidRPr="00653291">
              <w:rPr>
                <w:rFonts w:ascii="Times New Roman" w:hAnsi="Times New Roman"/>
                <w:bCs/>
                <w:color w:val="000000" w:themeColor="text1"/>
                <w:sz w:val="24"/>
                <w:szCs w:val="24"/>
              </w:rPr>
              <w:t>специальности</w:t>
            </w:r>
          </w:p>
        </w:tc>
      </w:tr>
      <w:tr w:rsidR="00965FC3"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1185FCC9"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Pr="00965FC3">
              <w:rPr>
                <w:rFonts w:ascii="Times New Roman" w:hAnsi="Times New Roman"/>
                <w:bCs/>
                <w:i/>
                <w:iCs/>
                <w:sz w:val="24"/>
                <w:szCs w:val="24"/>
                <w:lang w:eastAsia="en-US"/>
              </w:rPr>
              <w:t xml:space="preserve">с </w:t>
            </w:r>
            <w:r w:rsidR="00653291" w:rsidRPr="00653291">
              <w:rPr>
                <w:rFonts w:ascii="Times New Roman" w:hAnsi="Times New Roman"/>
                <w:bCs/>
                <w:color w:val="000000" w:themeColor="text1"/>
                <w:sz w:val="24"/>
                <w:szCs w:val="24"/>
              </w:rPr>
              <w:t>специальности</w:t>
            </w:r>
          </w:p>
        </w:tc>
      </w:tr>
    </w:tbl>
    <w:p w14:paraId="2221E508" w14:textId="77777777" w:rsidR="001C781E" w:rsidRDefault="001C781E" w:rsidP="00965FC3">
      <w:pPr>
        <w:tabs>
          <w:tab w:val="left" w:pos="851"/>
        </w:tabs>
        <w:spacing w:after="0" w:line="360" w:lineRule="auto"/>
        <w:rPr>
          <w:rFonts w:ascii="Times New Roman" w:hAnsi="Times New Roman"/>
          <w:b/>
          <w:sz w:val="24"/>
          <w:szCs w:val="24"/>
        </w:rPr>
      </w:pPr>
    </w:p>
    <w:p w14:paraId="095C21E0"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019FB7E6" w:rsidR="002C74BD" w:rsidRPr="0045268C" w:rsidRDefault="00BD02FF" w:rsidP="001C781E">
            <w:pPr>
              <w:spacing w:after="0" w:line="288" w:lineRule="auto"/>
              <w:jc w:val="both"/>
              <w:outlineLvl w:val="0"/>
              <w:rPr>
                <w:rFonts w:ascii="Times New Roman" w:hAnsi="Times New Roman"/>
                <w:sz w:val="24"/>
                <w:szCs w:val="24"/>
              </w:rPr>
            </w:pPr>
            <w:bookmarkStart w:id="2"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653291" w:rsidRPr="00653291">
              <w:rPr>
                <w:rFonts w:ascii="Times New Roman" w:hAnsi="Times New Roman"/>
                <w:bCs/>
                <w:color w:val="000000" w:themeColor="text1"/>
                <w:sz w:val="24"/>
                <w:szCs w:val="24"/>
              </w:rPr>
              <w:t>специальности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653291" w:rsidRPr="00653291">
              <w:rPr>
                <w:rFonts w:ascii="Times New Roman" w:hAnsi="Times New Roman"/>
                <w:bCs/>
                <w:color w:val="000000" w:themeColor="text1"/>
                <w:sz w:val="24"/>
                <w:szCs w:val="24"/>
              </w:rPr>
              <w:t>специальности</w:t>
            </w:r>
          </w:p>
        </w:tc>
      </w:tr>
      <w:tr w:rsidR="00965FC3"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034E5D10" w:rsidR="00280688" w:rsidRPr="00280688" w:rsidRDefault="00965FC3" w:rsidP="006C742D">
            <w:pPr>
              <w:spacing w:after="0" w:line="288" w:lineRule="auto"/>
              <w:jc w:val="both"/>
              <w:outlineLvl w:val="0"/>
              <w:rPr>
                <w:rFonts w:ascii="Times New Roman" w:hAnsi="Times New Roman"/>
                <w:bCs/>
                <w:i/>
                <w:iCs/>
                <w:color w:val="2E74B5" w:themeColor="accent5" w:themeShade="BF"/>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00653291" w:rsidRPr="00653291">
              <w:rPr>
                <w:rFonts w:ascii="Times New Roman" w:hAnsi="Times New Roman"/>
                <w:bCs/>
                <w:color w:val="000000" w:themeColor="text1"/>
                <w:sz w:val="24"/>
                <w:szCs w:val="24"/>
              </w:rPr>
              <w:t>специальности</w:t>
            </w:r>
          </w:p>
        </w:tc>
      </w:tr>
      <w:bookmarkEnd w:id="2"/>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31DB1FB0"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FA08D7" w:rsidRPr="00653291">
              <w:rPr>
                <w:rFonts w:ascii="Times New Roman" w:hAnsi="Times New Roman"/>
                <w:bCs/>
                <w:color w:val="000000" w:themeColor="text1"/>
                <w:sz w:val="24"/>
                <w:szCs w:val="24"/>
              </w:rPr>
              <w:t>специальности</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02CB44D5"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организация мероприятий по безопасности в цифровой среде, связанных с </w:t>
            </w:r>
            <w:r w:rsidR="00FA08D7" w:rsidRPr="00653291">
              <w:rPr>
                <w:rFonts w:ascii="Times New Roman" w:hAnsi="Times New Roman"/>
                <w:bCs/>
                <w:color w:val="000000" w:themeColor="text1"/>
                <w:sz w:val="24"/>
                <w:szCs w:val="24"/>
              </w:rPr>
              <w:t>специальности</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6660D492"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поддержка инициатив обучающихся в сфере укрепления безопасности </w:t>
            </w:r>
            <w:r w:rsidR="00FA08D7" w:rsidRPr="00653291">
              <w:rPr>
                <w:rFonts w:ascii="Times New Roman" w:hAnsi="Times New Roman"/>
                <w:bCs/>
                <w:color w:val="000000" w:themeColor="text1"/>
                <w:sz w:val="24"/>
                <w:szCs w:val="24"/>
              </w:rPr>
              <w:t>специальности</w:t>
            </w:r>
            <w:r w:rsidR="00FA08D7" w:rsidRPr="00280688">
              <w:rPr>
                <w:rFonts w:ascii="Times New Roman" w:hAnsi="Times New Roman"/>
                <w:bCs/>
                <w:i/>
                <w:iCs/>
                <w:color w:val="2E74B5" w:themeColor="accent5" w:themeShade="BF"/>
                <w:sz w:val="24"/>
                <w:szCs w:val="24"/>
                <w:lang w:eastAsia="en-US"/>
              </w:rPr>
              <w:t xml:space="preserve"> </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3CD53178"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FA08D7" w:rsidRPr="00653291">
              <w:rPr>
                <w:rFonts w:ascii="Times New Roman" w:hAnsi="Times New Roman"/>
                <w:bCs/>
                <w:color w:val="000000" w:themeColor="text1"/>
                <w:sz w:val="24"/>
                <w:szCs w:val="24"/>
              </w:rPr>
              <w:t>специальности</w:t>
            </w:r>
          </w:p>
        </w:tc>
      </w:tr>
      <w:tr w:rsidR="00965FC3"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417C429E"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00FA08D7" w:rsidRPr="00653291">
              <w:rPr>
                <w:rFonts w:ascii="Times New Roman" w:hAnsi="Times New Roman"/>
                <w:bCs/>
                <w:color w:val="000000" w:themeColor="text1"/>
                <w:sz w:val="24"/>
                <w:szCs w:val="24"/>
              </w:rPr>
              <w:t>специальности</w:t>
            </w:r>
            <w:r w:rsidR="006C742D">
              <w:rPr>
                <w:rFonts w:ascii="Times New Roman" w:hAnsi="Times New Roman"/>
                <w:bCs/>
                <w:sz w:val="24"/>
                <w:szCs w:val="24"/>
                <w:lang w:eastAsia="en-US"/>
              </w:rPr>
              <w:t>: презентации, лекции, акции</w:t>
            </w:r>
          </w:p>
        </w:tc>
      </w:tr>
      <w:tr w:rsidR="00965FC3"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4602B19D"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00FA08D7" w:rsidRPr="00653291">
              <w:rPr>
                <w:rFonts w:ascii="Times New Roman" w:hAnsi="Times New Roman"/>
                <w:bCs/>
                <w:color w:val="000000" w:themeColor="text1"/>
                <w:sz w:val="24"/>
                <w:szCs w:val="24"/>
              </w:rPr>
              <w:t>специальности</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5EDFD988" w:rsidR="00A263B7" w:rsidRPr="00A263B7"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FA08D7" w:rsidRPr="00653291">
              <w:rPr>
                <w:rFonts w:ascii="Times New Roman" w:hAnsi="Times New Roman"/>
                <w:bCs/>
                <w:color w:val="000000" w:themeColor="text1"/>
                <w:sz w:val="24"/>
                <w:szCs w:val="24"/>
              </w:rPr>
              <w:t>специальности</w:t>
            </w:r>
          </w:p>
        </w:tc>
      </w:tr>
      <w:tr w:rsidR="00A263B7" w:rsidRPr="005157F5"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0FA9F27D"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lastRenderedPageBreak/>
              <w:t xml:space="preserve">участие в региональных, всероссийских и международных профессиональных проектах по </w:t>
            </w:r>
            <w:r w:rsidR="00FA08D7" w:rsidRPr="00653291">
              <w:rPr>
                <w:rFonts w:ascii="Times New Roman" w:hAnsi="Times New Roman"/>
                <w:bCs/>
                <w:color w:val="000000" w:themeColor="text1"/>
                <w:sz w:val="24"/>
                <w:szCs w:val="24"/>
              </w:rPr>
              <w:t>специальности</w:t>
            </w:r>
          </w:p>
        </w:tc>
      </w:tr>
      <w:tr w:rsidR="00A263B7" w:rsidRPr="005157F5"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406771D"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00FA08D7" w:rsidRPr="00653291">
              <w:rPr>
                <w:rFonts w:ascii="Times New Roman" w:hAnsi="Times New Roman"/>
                <w:bCs/>
                <w:color w:val="000000" w:themeColor="text1"/>
                <w:sz w:val="24"/>
                <w:szCs w:val="24"/>
              </w:rPr>
              <w:t>специальности</w:t>
            </w:r>
          </w:p>
        </w:tc>
      </w:tr>
      <w:tr w:rsidR="00A263B7" w:rsidRPr="005157F5"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2AB11434"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 xml:space="preserve">рганизация клубов профессиональной направленности «Амбассадоры </w:t>
            </w:r>
            <w:r w:rsidR="00FA08D7" w:rsidRPr="00653291">
              <w:rPr>
                <w:rFonts w:ascii="Times New Roman" w:hAnsi="Times New Roman"/>
                <w:bCs/>
                <w:color w:val="000000" w:themeColor="text1"/>
                <w:sz w:val="24"/>
                <w:szCs w:val="24"/>
              </w:rPr>
              <w:t>специальности</w:t>
            </w:r>
            <w:r w:rsidRPr="00280688">
              <w:rPr>
                <w:rFonts w:ascii="Times New Roman" w:hAnsi="Times New Roman"/>
                <w:bCs/>
                <w:i/>
                <w:iCs/>
                <w:color w:val="2E74B5" w:themeColor="accent5" w:themeShade="BF"/>
                <w:sz w:val="24"/>
                <w:szCs w:val="24"/>
                <w:lang w:eastAsia="en-US"/>
              </w:rPr>
              <w:t>»</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2E45121C"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FA08D7" w:rsidRPr="00653291">
              <w:rPr>
                <w:rFonts w:ascii="Times New Roman" w:hAnsi="Times New Roman"/>
                <w:bCs/>
                <w:color w:val="000000" w:themeColor="text1"/>
                <w:sz w:val="24"/>
                <w:szCs w:val="24"/>
              </w:rPr>
              <w:t>специальности</w:t>
            </w:r>
          </w:p>
        </w:tc>
      </w:tr>
    </w:tbl>
    <w:p w14:paraId="3B9D81BA" w14:textId="77777777" w:rsidR="00B164AE" w:rsidRPr="001C781E" w:rsidRDefault="00B164AE" w:rsidP="001C781E"/>
    <w:p w14:paraId="24868E3F" w14:textId="77777777" w:rsidR="00723628" w:rsidRPr="005C5931" w:rsidRDefault="00723628" w:rsidP="001C781E">
      <w:pPr>
        <w:pStyle w:val="afffffe"/>
      </w:pPr>
      <w:r>
        <w:t>3.2</w:t>
      </w:r>
      <w:r w:rsidR="001C781E">
        <w:t>.</w:t>
      </w:r>
      <w:r>
        <w:t xml:space="preserve"> Нормативно-методическое обеспечение</w:t>
      </w:r>
    </w:p>
    <w:p w14:paraId="590BB9E9"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lastRenderedPageBreak/>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11647AC7" w14:textId="77777777" w:rsidR="001C781E" w:rsidRDefault="001C781E" w:rsidP="001C781E">
      <w:pPr>
        <w:pStyle w:val="afffffe"/>
      </w:pPr>
    </w:p>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66A2704B"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t xml:space="preserve">Основания для поощрения профессиональной успешности и проявлений активной жизненной позиции обучающихся по </w:t>
      </w:r>
      <w:r w:rsidR="00FA08D7" w:rsidRPr="00653291">
        <w:rPr>
          <w:rFonts w:ascii="Times New Roman" w:hAnsi="Times New Roman"/>
          <w:bCs/>
          <w:color w:val="000000" w:themeColor="text1"/>
          <w:sz w:val="24"/>
          <w:szCs w:val="24"/>
        </w:rPr>
        <w:t>специальности</w:t>
      </w:r>
      <w:r w:rsidR="00FA08D7" w:rsidRPr="00E355BC">
        <w:rPr>
          <w:rFonts w:ascii="Times New Roman" w:hAnsi="Times New Roman"/>
          <w:bCs/>
          <w:i/>
          <w:iCs/>
          <w:sz w:val="24"/>
          <w:szCs w:val="24"/>
        </w:rPr>
        <w:t xml:space="preserve"> </w:t>
      </w:r>
      <w:r w:rsidRPr="00E355BC">
        <w:rPr>
          <w:rFonts w:ascii="Times New Roman" w:hAnsi="Times New Roman"/>
          <w:bCs/>
          <w:i/>
          <w:iCs/>
          <w:sz w:val="24"/>
          <w:szCs w:val="24"/>
        </w:rPr>
        <w:t>–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64DFF03E"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профессиональной направленности, связанных </w:t>
            </w:r>
            <w:r w:rsidR="00FA08D7">
              <w:rPr>
                <w:rFonts w:ascii="Times New Roman" w:hAnsi="Times New Roman"/>
                <w:bCs/>
                <w:sz w:val="24"/>
                <w:szCs w:val="24"/>
                <w:lang w:eastAsia="en-US"/>
              </w:rPr>
              <w:t xml:space="preserve">с </w:t>
            </w:r>
            <w:r w:rsidR="00FA08D7" w:rsidRPr="00653291">
              <w:rPr>
                <w:rFonts w:ascii="Times New Roman" w:hAnsi="Times New Roman"/>
                <w:bCs/>
                <w:color w:val="000000" w:themeColor="text1"/>
                <w:sz w:val="24"/>
                <w:szCs w:val="24"/>
              </w:rPr>
              <w:t>специальност</w:t>
            </w:r>
            <w:r w:rsidR="00FA08D7">
              <w:rPr>
                <w:rFonts w:ascii="Times New Roman" w:hAnsi="Times New Roman"/>
                <w:bCs/>
                <w:color w:val="000000" w:themeColor="text1"/>
                <w:sz w:val="24"/>
                <w:szCs w:val="24"/>
              </w:rPr>
              <w:t>ью</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54FF9441"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00FA08D7" w:rsidRPr="00653291">
              <w:rPr>
                <w:rFonts w:ascii="Times New Roman" w:hAnsi="Times New Roman"/>
                <w:bCs/>
                <w:color w:val="000000" w:themeColor="text1"/>
                <w:sz w:val="24"/>
                <w:szCs w:val="24"/>
              </w:rPr>
              <w:t>специальности</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29B71442"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успешное освоение образовательных программ по </w:t>
            </w:r>
            <w:r w:rsidR="00FA08D7" w:rsidRPr="00653291">
              <w:rPr>
                <w:rFonts w:ascii="Times New Roman" w:hAnsi="Times New Roman"/>
                <w:bCs/>
                <w:color w:val="000000" w:themeColor="text1"/>
                <w:sz w:val="24"/>
                <w:szCs w:val="24"/>
              </w:rPr>
              <w:t>специальности</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053D552D" w:rsidR="00723628" w:rsidRPr="00E355BC" w:rsidRDefault="00723628" w:rsidP="00E355BC">
      <w:pPr>
        <w:spacing w:line="240" w:lineRule="auto"/>
        <w:ind w:firstLine="709"/>
        <w:rPr>
          <w:rFonts w:ascii="Times New Roman" w:hAnsi="Times New Roman"/>
          <w:i/>
          <w:iCs/>
          <w:sz w:val="24"/>
          <w:szCs w:val="24"/>
        </w:rPr>
      </w:pPr>
      <w:r w:rsidRPr="00E355BC">
        <w:rPr>
          <w:rFonts w:ascii="Times New Roman" w:hAnsi="Times New Roman"/>
          <w:i/>
          <w:iCs/>
          <w:sz w:val="24"/>
          <w:szCs w:val="24"/>
        </w:rPr>
        <w:t xml:space="preserve">Анализ воспитательного процесса по </w:t>
      </w:r>
      <w:r w:rsidR="00FA08D7" w:rsidRPr="00653291">
        <w:rPr>
          <w:rFonts w:ascii="Times New Roman" w:hAnsi="Times New Roman"/>
          <w:bCs/>
          <w:color w:val="000000" w:themeColor="text1"/>
          <w:sz w:val="24"/>
          <w:szCs w:val="24"/>
        </w:rPr>
        <w:t>специальности</w:t>
      </w:r>
      <w:r w:rsidR="00FA08D7" w:rsidRPr="00E355BC">
        <w:rPr>
          <w:rFonts w:ascii="Times New Roman" w:hAnsi="Times New Roman"/>
          <w:i/>
          <w:iCs/>
          <w:sz w:val="24"/>
          <w:szCs w:val="24"/>
        </w:rPr>
        <w:t xml:space="preserve"> </w:t>
      </w:r>
      <w:r w:rsidRPr="00E355BC">
        <w:rPr>
          <w:rFonts w:ascii="Times New Roman" w:hAnsi="Times New Roman"/>
          <w:i/>
          <w:iCs/>
          <w:sz w:val="24"/>
          <w:szCs w:val="24"/>
        </w:rPr>
        <w:t>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1210B422"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3"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280688">
              <w:rPr>
                <w:rFonts w:ascii="Times New Roman" w:hAnsi="Times New Roman"/>
                <w:bCs/>
                <w:sz w:val="24"/>
                <w:szCs w:val="24"/>
                <w:lang w:eastAsia="en-US"/>
              </w:rPr>
              <w:t>по</w:t>
            </w:r>
            <w:r w:rsidR="002C38CB" w:rsidRPr="00BD02FF">
              <w:rPr>
                <w:rFonts w:ascii="Times New Roman" w:hAnsi="Times New Roman"/>
                <w:bCs/>
                <w:i/>
                <w:iCs/>
                <w:sz w:val="24"/>
                <w:szCs w:val="24"/>
                <w:lang w:eastAsia="en-US"/>
              </w:rPr>
              <w:t xml:space="preserve"> </w:t>
            </w:r>
            <w:r w:rsidR="00FA08D7" w:rsidRPr="00653291">
              <w:rPr>
                <w:rFonts w:ascii="Times New Roman" w:hAnsi="Times New Roman"/>
                <w:bCs/>
                <w:color w:val="000000" w:themeColor="text1"/>
                <w:sz w:val="24"/>
                <w:szCs w:val="24"/>
              </w:rPr>
              <w:t>специальности</w:t>
            </w:r>
          </w:p>
        </w:tc>
      </w:tr>
      <w:bookmarkEnd w:id="3"/>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664D9819" w:rsidR="000C531B" w:rsidRDefault="00723628" w:rsidP="00A263B7">
      <w:pPr>
        <w:pStyle w:val="afffffc"/>
        <w:jc w:val="center"/>
        <w:rPr>
          <w:rFonts w:ascii="Times New Roman" w:hAnsi="Times New Roman"/>
          <w:b/>
          <w:sz w:val="24"/>
          <w:szCs w:val="24"/>
        </w:rPr>
      </w:pPr>
      <w:r w:rsidRPr="00A263B7">
        <w:rPr>
          <w:rFonts w:ascii="Times New Roman" w:hAnsi="Times New Roman"/>
          <w:b/>
          <w:sz w:val="24"/>
          <w:szCs w:val="24"/>
        </w:rPr>
        <w:lastRenderedPageBreak/>
        <w:t xml:space="preserve">Примерный календарный план воспитательной работы </w:t>
      </w:r>
      <w:r w:rsidR="001C781E">
        <w:rPr>
          <w:rFonts w:ascii="Times New Roman" w:hAnsi="Times New Roman"/>
          <w:b/>
          <w:sz w:val="24"/>
          <w:szCs w:val="24"/>
        </w:rPr>
        <w:br/>
      </w:r>
      <w:r w:rsidRPr="00A263B7">
        <w:rPr>
          <w:rFonts w:ascii="Times New Roman" w:hAnsi="Times New Roman"/>
          <w:b/>
          <w:sz w:val="24"/>
          <w:szCs w:val="24"/>
        </w:rPr>
        <w:t>по</w:t>
      </w:r>
      <w:r w:rsidR="001C781E">
        <w:rPr>
          <w:rFonts w:ascii="Times New Roman" w:hAnsi="Times New Roman"/>
          <w:b/>
          <w:sz w:val="24"/>
          <w:szCs w:val="24"/>
        </w:rPr>
        <w:t xml:space="preserve"> </w:t>
      </w:r>
      <w:r w:rsidR="00FA08D7" w:rsidRPr="00653291">
        <w:rPr>
          <w:rFonts w:ascii="Times New Roman" w:hAnsi="Times New Roman"/>
          <w:bCs/>
          <w:color w:val="000000" w:themeColor="text1"/>
          <w:sz w:val="24"/>
          <w:szCs w:val="24"/>
        </w:rPr>
        <w:t>специальности</w:t>
      </w:r>
    </w:p>
    <w:p w14:paraId="028C42A7" w14:textId="77777777" w:rsidR="00A263B7" w:rsidRPr="00A263B7" w:rsidRDefault="00A263B7" w:rsidP="00A263B7">
      <w:pPr>
        <w:pStyle w:val="afffffc"/>
        <w:jc w:val="center"/>
        <w:rPr>
          <w:rFonts w:ascii="Times New Roman" w:hAnsi="Times New Roman"/>
          <w:b/>
          <w:sz w:val="24"/>
          <w:szCs w:val="24"/>
        </w:rPr>
      </w:pPr>
    </w:p>
    <w:p w14:paraId="59E5A30F" w14:textId="2143E8D4" w:rsidR="00723628" w:rsidRPr="00834894" w:rsidRDefault="000C531B" w:rsidP="00B164AE">
      <w:pPr>
        <w:spacing w:line="240" w:lineRule="auto"/>
        <w:ind w:firstLine="709"/>
        <w:jc w:val="both"/>
        <w:rPr>
          <w:rFonts w:ascii="Times New Roman" w:hAnsi="Times New Roman"/>
          <w:bCs/>
          <w:i/>
          <w:iCs/>
          <w:sz w:val="24"/>
          <w:szCs w:val="24"/>
        </w:rPr>
      </w:pPr>
      <w:r w:rsidRPr="00834894">
        <w:rPr>
          <w:rFonts w:ascii="Times New Roman" w:hAnsi="Times New Roman"/>
          <w:bCs/>
          <w:i/>
          <w:iCs/>
          <w:sz w:val="24"/>
          <w:szCs w:val="24"/>
        </w:rPr>
        <w:t xml:space="preserve">Календарный план воспитательной работы по </w:t>
      </w:r>
      <w:r w:rsidR="00FA08D7" w:rsidRPr="00653291">
        <w:rPr>
          <w:rFonts w:ascii="Times New Roman" w:hAnsi="Times New Roman"/>
          <w:bCs/>
          <w:color w:val="000000" w:themeColor="text1"/>
          <w:sz w:val="24"/>
          <w:szCs w:val="24"/>
        </w:rPr>
        <w:t>специальности</w:t>
      </w:r>
      <w:r w:rsidR="00FA08D7" w:rsidRPr="00834894">
        <w:rPr>
          <w:rFonts w:ascii="Times New Roman" w:hAnsi="Times New Roman"/>
          <w:bCs/>
          <w:i/>
          <w:iCs/>
          <w:sz w:val="24"/>
          <w:szCs w:val="24"/>
        </w:rPr>
        <w:t xml:space="preserve"> </w:t>
      </w:r>
      <w:r w:rsidRPr="00834894">
        <w:rPr>
          <w:rFonts w:ascii="Times New Roman" w:hAnsi="Times New Roman"/>
          <w:bCs/>
          <w:i/>
          <w:iCs/>
          <w:sz w:val="24"/>
          <w:szCs w:val="24"/>
        </w:rPr>
        <w:t xml:space="preserve">разрабатывается в свободной форме, с указанием содержания, форм и видов воспитательной деятельности (по модулям) с учетом особенностей конкретной </w:t>
      </w:r>
      <w:r w:rsidR="00FA08D7" w:rsidRPr="00653291">
        <w:rPr>
          <w:rFonts w:ascii="Times New Roman" w:hAnsi="Times New Roman"/>
          <w:bCs/>
          <w:color w:val="000000" w:themeColor="text1"/>
          <w:sz w:val="24"/>
          <w:szCs w:val="24"/>
        </w:rPr>
        <w:t>специальности</w:t>
      </w:r>
      <w:r w:rsidR="00B164AE" w:rsidRPr="00834894">
        <w:rPr>
          <w:rFonts w:ascii="Times New Roman" w:hAnsi="Times New Roman"/>
          <w:bCs/>
          <w:i/>
          <w:i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723628" w:rsidRPr="00BC07C4"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417D03A6"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 xml:space="preserve">День наставника </w:t>
            </w:r>
            <w:r w:rsidR="00FA08D7" w:rsidRPr="00653291">
              <w:rPr>
                <w:rFonts w:ascii="Times New Roman" w:hAnsi="Times New Roman"/>
                <w:bCs/>
                <w:color w:val="000000" w:themeColor="text1"/>
                <w:sz w:val="24"/>
                <w:szCs w:val="24"/>
              </w:rPr>
              <w:t>специальности</w:t>
            </w:r>
            <w:r w:rsidR="00FA08D7">
              <w:rPr>
                <w:rFonts w:ascii="Times New Roman" w:hAnsi="Times New Roman"/>
                <w:color w:val="000000"/>
                <w:sz w:val="24"/>
                <w:szCs w:val="24"/>
              </w:rPr>
              <w:t xml:space="preserve"> </w:t>
            </w:r>
            <w:r>
              <w:rPr>
                <w:rFonts w:ascii="Times New Roman" w:hAnsi="Times New Roman"/>
                <w:color w:val="000000"/>
                <w:sz w:val="24"/>
                <w:szCs w:val="24"/>
              </w:rPr>
              <w:t xml:space="preserve">«Мастерская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lastRenderedPageBreak/>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23E3E7F3"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00280688" w:rsidRPr="00280688">
        <w:rPr>
          <w:rFonts w:ascii="Times New Roman" w:hAnsi="Times New Roman"/>
          <w:bCs/>
          <w:i/>
          <w:iCs/>
          <w:color w:val="0070C0"/>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57201" w14:textId="77777777" w:rsidR="003D06EA" w:rsidRDefault="003D06EA" w:rsidP="0018331B">
      <w:pPr>
        <w:spacing w:after="0" w:line="240" w:lineRule="auto"/>
      </w:pPr>
      <w:r>
        <w:separator/>
      </w:r>
    </w:p>
  </w:endnote>
  <w:endnote w:type="continuationSeparator" w:id="0">
    <w:p w14:paraId="72C6844E" w14:textId="77777777" w:rsidR="003D06EA" w:rsidRDefault="003D06EA"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165B0" w14:textId="77777777" w:rsidR="003D06EA" w:rsidRDefault="003D06EA" w:rsidP="0018331B">
      <w:pPr>
        <w:spacing w:after="0" w:line="240" w:lineRule="auto"/>
      </w:pPr>
      <w:r>
        <w:separator/>
      </w:r>
    </w:p>
  </w:footnote>
  <w:footnote w:type="continuationSeparator" w:id="0">
    <w:p w14:paraId="1F726089" w14:textId="77777777" w:rsidR="003D06EA" w:rsidRDefault="003D06EA"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32" style="width:8.35pt;height:8.3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35pt;height:8.35pt;visibility:visible" o:bullet="t">
        <v:imagedata r:id="rId2" o:title=""/>
      </v:shape>
    </w:pict>
  </w:numPicBullet>
  <w:numPicBullet w:numPicBulletId="2">
    <w:pict>
      <v:shape id="_x0000_i1034" type="#_x0000_t75" style="width:8.35pt;height:8.3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38AA"/>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50E"/>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6EA"/>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0AE0"/>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5A47"/>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4A3"/>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3291"/>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5C4"/>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345C"/>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2646"/>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5B0C"/>
    <w:rsid w:val="00F8624C"/>
    <w:rsid w:val="00F86D97"/>
    <w:rsid w:val="00F913AF"/>
    <w:rsid w:val="00F91C5D"/>
    <w:rsid w:val="00F92C5B"/>
    <w:rsid w:val="00F94911"/>
    <w:rsid w:val="00F94A3E"/>
    <w:rsid w:val="00F94F19"/>
    <w:rsid w:val="00F9727A"/>
    <w:rsid w:val="00FA08D7"/>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1893</Words>
  <Characters>10795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12663</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Михаил Тартачаков</cp:lastModifiedBy>
  <cp:revision>11</cp:revision>
  <cp:lastPrinted>2024-01-11T07:11:00Z</cp:lastPrinted>
  <dcterms:created xsi:type="dcterms:W3CDTF">2024-03-04T11:41:00Z</dcterms:created>
  <dcterms:modified xsi:type="dcterms:W3CDTF">2024-04-27T11:57:00Z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